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F35A93" w:rsidRPr="00F35A93" w:rsidRDefault="00AF29EA" w:rsidP="0037733A">
      <w:pPr>
        <w:pStyle w:val="Subtitle"/>
        <w:rPr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947A38">
        <w:rPr>
          <w:b w:val="0"/>
          <w:i w:val="0"/>
          <w:lang w:val="en-US"/>
        </w:rPr>
        <w:t xml:space="preserve">SQUARE </w:t>
      </w:r>
      <w:r w:rsidR="0037733A">
        <w:rPr>
          <w:b w:val="0"/>
          <w:i w:val="0"/>
          <w:lang w:val="en-US"/>
        </w:rPr>
        <w:t>45</w:t>
      </w:r>
    </w:p>
    <w:p w:rsidR="00FD0521" w:rsidRPr="00FD0521" w:rsidRDefault="0037733A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13CA5233" wp14:editId="32804014">
            <wp:extent cx="157162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 xml:space="preserve">ade of aluminum alloy </w:t>
      </w:r>
      <w:r w:rsidR="00F155A1" w:rsidRPr="004972CF">
        <w:rPr>
          <w:szCs w:val="24"/>
          <w:lang w:val="en-US"/>
        </w:rPr>
        <w:t>EN AW 6060 T66</w:t>
      </w:r>
      <w:r w:rsidR="00F155A1">
        <w:rPr>
          <w:szCs w:val="24"/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083FC2" w:rsidRPr="0050572D" w:rsidRDefault="00083FC2" w:rsidP="00083FC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50572D">
        <w:rPr>
          <w:lang w:val="en-US"/>
        </w:rPr>
        <w:t xml:space="preserve">The extrusion shall have following dimensions: </w:t>
      </w:r>
      <w:r w:rsidR="0037733A">
        <w:rPr>
          <w:lang w:val="en-US"/>
        </w:rPr>
        <w:t>45</w:t>
      </w:r>
      <w:r w:rsidRPr="0050572D">
        <w:rPr>
          <w:lang w:val="en-US"/>
        </w:rPr>
        <w:t>mm</w:t>
      </w:r>
      <w:r w:rsidR="00F155A1">
        <w:rPr>
          <w:lang w:val="en-US"/>
        </w:rPr>
        <w:t xml:space="preserve"> x </w:t>
      </w:r>
      <w:r w:rsidR="0037733A">
        <w:rPr>
          <w:lang w:val="en-US"/>
        </w:rPr>
        <w:t>42</w:t>
      </w:r>
      <w:r w:rsidR="00F155A1">
        <w:rPr>
          <w:lang w:val="en-US"/>
        </w:rPr>
        <w:t>mm</w:t>
      </w:r>
      <w:r w:rsidRPr="0050572D">
        <w:rPr>
          <w:lang w:val="en-US"/>
        </w:rPr>
        <w:t>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155A1" w:rsidRDefault="00FE45EA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155A1">
        <w:rPr>
          <w:lang w:val="en-US"/>
        </w:rPr>
        <w:t xml:space="preserve">The extrusion shall be compatible with </w:t>
      </w:r>
      <w:r w:rsidR="0037733A">
        <w:rPr>
          <w:lang w:val="en-US"/>
        </w:rPr>
        <w:t xml:space="preserve">an extruded PMMA cover. </w:t>
      </w:r>
    </w:p>
    <w:p w:rsidR="00EE6C38" w:rsidRPr="00F155A1" w:rsidRDefault="00EE6C38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155A1">
        <w:rPr>
          <w:lang w:val="en-US"/>
        </w:rPr>
        <w:t>The extrusion shall have a compatible fully closed endcap.</w:t>
      </w: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  <w:bookmarkStart w:id="0" w:name="_GoBack"/>
      <w:bookmarkEnd w:id="0"/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</w:t>
          </w:r>
          <w:r w:rsidR="00F155A1">
            <w:rPr>
              <w:color w:val="5A5944"/>
              <w:lang w:val="en-US"/>
            </w:rPr>
            <w:t xml:space="preserve">SQUARE </w:t>
          </w:r>
          <w:r w:rsidR="0037733A">
            <w:rPr>
              <w:color w:val="5A5944"/>
              <w:lang w:val="en-US"/>
            </w:rPr>
            <w:t>45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37733A" w:rsidRPr="0037733A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614905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3FC2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7733A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46D6D"/>
    <w:rsid w:val="00476E24"/>
    <w:rsid w:val="004B2C1D"/>
    <w:rsid w:val="004D5804"/>
    <w:rsid w:val="0050572D"/>
    <w:rsid w:val="00551D0B"/>
    <w:rsid w:val="0056706C"/>
    <w:rsid w:val="00572455"/>
    <w:rsid w:val="0057525C"/>
    <w:rsid w:val="005A3BA6"/>
    <w:rsid w:val="005B59B2"/>
    <w:rsid w:val="005C242F"/>
    <w:rsid w:val="005E1BD5"/>
    <w:rsid w:val="0061490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47A38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3733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5A1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ACE6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6C62-EE3A-4216-B8E9-74AC680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2017-04-05T14:21:00Z</cp:lastPrinted>
  <dcterms:created xsi:type="dcterms:W3CDTF">2017-04-05T14:22:00Z</dcterms:created>
  <dcterms:modified xsi:type="dcterms:W3CDTF">2017-04-05T14:27:00Z</dcterms:modified>
</cp:coreProperties>
</file>